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D4" w:rsidRPr="0080165A" w:rsidRDefault="00C1198A" w:rsidP="00C1198A">
      <w:pPr>
        <w:jc w:val="center"/>
        <w:rPr>
          <w:b/>
        </w:rPr>
      </w:pPr>
      <w:r w:rsidRPr="0080165A">
        <w:rPr>
          <w:b/>
        </w:rPr>
        <w:t>Medical Risk Management and Communication Plan</w:t>
      </w:r>
    </w:p>
    <w:p w:rsidR="00C1198A" w:rsidRDefault="00C1198A" w:rsidP="00C1198A">
      <w:pPr>
        <w:jc w:val="center"/>
      </w:pPr>
    </w:p>
    <w:p w:rsidR="00C1198A" w:rsidRDefault="00C1198A" w:rsidP="00C1198A">
      <w:r>
        <w:t>Child’s Name</w:t>
      </w:r>
      <w:proofErr w:type="gramStart"/>
      <w:r>
        <w:t>:_</w:t>
      </w:r>
      <w:proofErr w:type="gramEnd"/>
      <w:r>
        <w:t>_____________________________________             DOB ___/___/_______</w:t>
      </w:r>
    </w:p>
    <w:p w:rsidR="00C1198A" w:rsidRDefault="00C1198A" w:rsidP="00C1198A">
      <w:r>
        <w:t>Child’s Medical Condition: ____</w:t>
      </w:r>
      <w:r w:rsidR="0080165A">
        <w:t>______________________________</w:t>
      </w:r>
    </w:p>
    <w:p w:rsidR="0080165A" w:rsidRDefault="0080165A" w:rsidP="00C1198A">
      <w:r>
        <w:t>The following procedures are developed in consultation with the parent/guardian and medical practitioner. They are implemented to protect the child diagnosed at risk. (Education and Care Services National Regulations June 2010 (90</w:t>
      </w:r>
      <w:proofErr w:type="gramStart"/>
      <w:r>
        <w:t>)(</w:t>
      </w:r>
      <w:proofErr w:type="gramEnd"/>
      <w:r>
        <w:t xml:space="preserve">iii)). </w:t>
      </w:r>
    </w:p>
    <w:p w:rsidR="0080165A" w:rsidRPr="0080165A" w:rsidRDefault="0080165A" w:rsidP="00C1198A">
      <w:pPr>
        <w:rPr>
          <w:u w:val="single"/>
        </w:rPr>
      </w:pPr>
      <w:r w:rsidRPr="0080165A">
        <w:rPr>
          <w:u w:val="single"/>
        </w:rPr>
        <w:t>This risk minimisation is to be read and followed in conjunction with the child’s medical action plan.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693"/>
      </w:tblGrid>
      <w:tr w:rsidR="0080165A" w:rsidTr="004E272F">
        <w:tc>
          <w:tcPr>
            <w:tcW w:w="2093" w:type="dxa"/>
          </w:tcPr>
          <w:p w:rsidR="0080165A" w:rsidRDefault="0080165A" w:rsidP="00FE149E">
            <w:pPr>
              <w:jc w:val="center"/>
            </w:pPr>
            <w:r>
              <w:t>Triggers or potential hazards to child/condition</w:t>
            </w:r>
          </w:p>
        </w:tc>
        <w:tc>
          <w:tcPr>
            <w:tcW w:w="2126" w:type="dxa"/>
          </w:tcPr>
          <w:p w:rsidR="00FE149E" w:rsidRDefault="00FE149E" w:rsidP="00FE149E">
            <w:pPr>
              <w:jc w:val="center"/>
            </w:pPr>
          </w:p>
          <w:p w:rsidR="0080165A" w:rsidRDefault="0080165A" w:rsidP="00FE149E">
            <w:pPr>
              <w:jc w:val="center"/>
            </w:pPr>
            <w:r>
              <w:t>Symptoms</w:t>
            </w:r>
          </w:p>
        </w:tc>
        <w:tc>
          <w:tcPr>
            <w:tcW w:w="2552" w:type="dxa"/>
          </w:tcPr>
          <w:p w:rsidR="00FE149E" w:rsidRDefault="00FE149E" w:rsidP="00FE149E">
            <w:pPr>
              <w:jc w:val="center"/>
            </w:pPr>
          </w:p>
          <w:p w:rsidR="0080165A" w:rsidRDefault="0080165A" w:rsidP="00FE149E">
            <w:pPr>
              <w:jc w:val="center"/>
            </w:pPr>
            <w:r>
              <w:t>Action Plan</w:t>
            </w:r>
          </w:p>
        </w:tc>
        <w:tc>
          <w:tcPr>
            <w:tcW w:w="2693" w:type="dxa"/>
          </w:tcPr>
          <w:p w:rsidR="00FE149E" w:rsidRDefault="00FE149E" w:rsidP="00FE149E">
            <w:pPr>
              <w:jc w:val="center"/>
            </w:pPr>
          </w:p>
          <w:p w:rsidR="0080165A" w:rsidRDefault="0080165A" w:rsidP="00FE149E">
            <w:pPr>
              <w:jc w:val="center"/>
            </w:pPr>
            <w:r>
              <w:t>Ways to minimise risks</w:t>
            </w:r>
          </w:p>
        </w:tc>
      </w:tr>
      <w:tr w:rsidR="0080165A" w:rsidTr="004E272F">
        <w:tc>
          <w:tcPr>
            <w:tcW w:w="2093" w:type="dxa"/>
          </w:tcPr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  <w:p w:rsidR="0080165A" w:rsidRDefault="0080165A" w:rsidP="00C1198A"/>
        </w:tc>
        <w:tc>
          <w:tcPr>
            <w:tcW w:w="2126" w:type="dxa"/>
          </w:tcPr>
          <w:p w:rsidR="0080165A" w:rsidRDefault="0080165A" w:rsidP="00C1198A"/>
        </w:tc>
        <w:tc>
          <w:tcPr>
            <w:tcW w:w="2552" w:type="dxa"/>
          </w:tcPr>
          <w:p w:rsidR="0080165A" w:rsidRDefault="0080165A" w:rsidP="00C1198A"/>
        </w:tc>
        <w:tc>
          <w:tcPr>
            <w:tcW w:w="2693" w:type="dxa"/>
          </w:tcPr>
          <w:p w:rsidR="0080165A" w:rsidRDefault="0080165A" w:rsidP="00C1198A"/>
        </w:tc>
      </w:tr>
    </w:tbl>
    <w:p w:rsidR="0080165A" w:rsidRDefault="007153FF" w:rsidP="00C1198A">
      <w:r w:rsidRPr="007153FF">
        <w:rPr>
          <w:b/>
        </w:rPr>
        <w:lastRenderedPageBreak/>
        <w:t>Communication Plan:</w:t>
      </w:r>
      <w:r>
        <w:t xml:space="preserve"> </w:t>
      </w:r>
      <w:proofErr w:type="gramStart"/>
      <w:r>
        <w:t>( S</w:t>
      </w:r>
      <w:r w:rsidR="004E272F">
        <w:t>taff</w:t>
      </w:r>
      <w:proofErr w:type="gramEnd"/>
      <w:r w:rsidR="004E272F">
        <w:t xml:space="preserve"> to complete with parent and room Educators)</w:t>
      </w:r>
    </w:p>
    <w:p w:rsidR="007153FF" w:rsidRDefault="007153FF" w:rsidP="007153FF">
      <w:pPr>
        <w:pStyle w:val="ListParagraph"/>
        <w:numPr>
          <w:ilvl w:val="0"/>
          <w:numId w:val="1"/>
        </w:numPr>
      </w:pPr>
      <w:r>
        <w:t xml:space="preserve">The senior staff member inducting new staff will be responsible for informing other staff of children’s action and risk </w:t>
      </w:r>
      <w:proofErr w:type="spellStart"/>
      <w:r>
        <w:t>minimilisation</w:t>
      </w:r>
      <w:proofErr w:type="spellEnd"/>
      <w:r>
        <w:t xml:space="preserve"> plans and how to identify the children with allergies and medical conditions. The Nominated Supervisor and room staff will be responsible for ensuring regular updates are given and received.</w:t>
      </w:r>
    </w:p>
    <w:p w:rsidR="007153FF" w:rsidRDefault="007153FF" w:rsidP="007153FF">
      <w:pPr>
        <w:pStyle w:val="ListParagraph"/>
        <w:numPr>
          <w:ilvl w:val="0"/>
          <w:numId w:val="1"/>
        </w:numPr>
      </w:pPr>
      <w:r>
        <w:t xml:space="preserve">The parent/guardian is responsible for informing TCCC of any changes to the child’s risk </w:t>
      </w:r>
      <w:r w:rsidR="006B4166">
        <w:t>minimisation</w:t>
      </w:r>
      <w:r>
        <w:t xml:space="preserve"> plan and medical action plan. These changes must be signed off by the treating doctor and a copy provided to the Service.</w:t>
      </w:r>
    </w:p>
    <w:p w:rsidR="007153FF" w:rsidRDefault="007153FF" w:rsidP="007153FF">
      <w:pPr>
        <w:pStyle w:val="ListParagraph"/>
        <w:numPr>
          <w:ilvl w:val="0"/>
          <w:numId w:val="1"/>
        </w:numPr>
      </w:pPr>
      <w:r>
        <w:t>Other families will be notified via newsletters and emails that a child at risk of______________ and identify ways for families to help minimise the hazards</w:t>
      </w:r>
      <w:r w:rsidR="002C443B">
        <w:t xml:space="preserve"> and risks identified in this plan, wherever possible.</w:t>
      </w:r>
      <w:bookmarkStart w:id="0" w:name="_GoBack"/>
      <w:bookmarkEnd w:id="0"/>
    </w:p>
    <w:p w:rsidR="002C443B" w:rsidRDefault="002C443B" w:rsidP="002C443B">
      <w:pPr>
        <w:pStyle w:val="ListParagraph"/>
      </w:pPr>
    </w:p>
    <w:p w:rsidR="002C443B" w:rsidRDefault="002C443B" w:rsidP="002C443B">
      <w:pPr>
        <w:pStyle w:val="ListParagraph"/>
      </w:pPr>
      <w:r>
        <w:t>I have received a copy of the risk management and communication plan and the Dealing with Medical Conditions Policy.</w:t>
      </w:r>
    </w:p>
    <w:p w:rsidR="002C443B" w:rsidRDefault="002C443B" w:rsidP="002C443B">
      <w:pPr>
        <w:pStyle w:val="ListParagraph"/>
      </w:pPr>
      <w:r>
        <w:t>I have read and agree to the risk management plan</w:t>
      </w:r>
    </w:p>
    <w:p w:rsidR="002C443B" w:rsidRDefault="002C443B" w:rsidP="002C443B">
      <w:pPr>
        <w:pStyle w:val="ListParagraph"/>
      </w:pPr>
      <w:r>
        <w:t>This plan was developed/ in consultation with the parent/guardian on ____/______/______</w:t>
      </w:r>
    </w:p>
    <w:p w:rsidR="002C443B" w:rsidRDefault="002C443B" w:rsidP="002C443B">
      <w:pPr>
        <w:pStyle w:val="ListParagraph"/>
      </w:pPr>
    </w:p>
    <w:p w:rsidR="002C443B" w:rsidRDefault="002C443B" w:rsidP="002C443B">
      <w:pPr>
        <w:pStyle w:val="ListParagraph"/>
      </w:pPr>
      <w:r>
        <w:t>Name of Parent/guardian__________________________________</w:t>
      </w:r>
    </w:p>
    <w:p w:rsidR="002C443B" w:rsidRDefault="002C443B" w:rsidP="002C443B">
      <w:pPr>
        <w:pStyle w:val="ListParagraph"/>
      </w:pPr>
    </w:p>
    <w:p w:rsidR="002C443B" w:rsidRDefault="002C443B" w:rsidP="002C443B">
      <w:pPr>
        <w:pStyle w:val="ListParagraph"/>
      </w:pPr>
      <w:r>
        <w:t>Signature of Parent/guardian___________________________</w:t>
      </w:r>
    </w:p>
    <w:p w:rsidR="002C443B" w:rsidRDefault="002C443B" w:rsidP="002C443B">
      <w:pPr>
        <w:pStyle w:val="ListParagraph"/>
      </w:pPr>
    </w:p>
    <w:p w:rsidR="002C443B" w:rsidRDefault="002C443B" w:rsidP="002C443B">
      <w:pPr>
        <w:pStyle w:val="ListParagraph"/>
      </w:pPr>
      <w:r>
        <w:t>Date ___________________________________________</w:t>
      </w:r>
    </w:p>
    <w:p w:rsidR="002C443B" w:rsidRDefault="002C443B" w:rsidP="002C443B">
      <w:pPr>
        <w:pStyle w:val="ListParagraph"/>
      </w:pPr>
    </w:p>
    <w:p w:rsidR="00C1620E" w:rsidRDefault="00C1620E" w:rsidP="002C443B">
      <w:pPr>
        <w:pStyle w:val="ListParagraph"/>
      </w:pPr>
    </w:p>
    <w:p w:rsidR="00C1620E" w:rsidRDefault="00C1620E" w:rsidP="002C443B">
      <w:pPr>
        <w:pStyle w:val="ListParagraph"/>
      </w:pPr>
    </w:p>
    <w:p w:rsidR="002C443B" w:rsidRDefault="002C443B" w:rsidP="002C443B">
      <w:pPr>
        <w:pStyle w:val="ListParagraph"/>
      </w:pPr>
    </w:p>
    <w:p w:rsidR="002C443B" w:rsidRDefault="002C443B" w:rsidP="002C443B">
      <w:pPr>
        <w:pStyle w:val="ListParagraph"/>
      </w:pPr>
      <w:r>
        <w:t>Reviewed on __________/___________/________</w:t>
      </w:r>
      <w:r w:rsidR="00C1620E">
        <w:t xml:space="preserve"> </w:t>
      </w:r>
    </w:p>
    <w:p w:rsidR="00C1620E" w:rsidRDefault="00C1620E" w:rsidP="002C443B">
      <w:pPr>
        <w:pStyle w:val="ListParagraph"/>
      </w:pPr>
    </w:p>
    <w:p w:rsidR="00C1620E" w:rsidRDefault="00C1620E" w:rsidP="00C1620E">
      <w:pPr>
        <w:pStyle w:val="ListParagraph"/>
      </w:pPr>
      <w:r>
        <w:t>Name of Parent/guardian__________________________________</w:t>
      </w:r>
    </w:p>
    <w:p w:rsidR="00C1620E" w:rsidRDefault="00C1620E" w:rsidP="00C1620E">
      <w:pPr>
        <w:pStyle w:val="ListParagraph"/>
      </w:pPr>
    </w:p>
    <w:p w:rsidR="00C1620E" w:rsidRDefault="00C1620E" w:rsidP="00C1620E">
      <w:pPr>
        <w:pStyle w:val="ListParagraph"/>
      </w:pPr>
      <w:r>
        <w:t>Signature of Parent/guardian___________________________</w:t>
      </w:r>
    </w:p>
    <w:p w:rsidR="00C1620E" w:rsidRDefault="00C1620E" w:rsidP="00C1620E">
      <w:pPr>
        <w:pStyle w:val="ListParagraph"/>
      </w:pPr>
    </w:p>
    <w:p w:rsidR="00C1620E" w:rsidRDefault="00C1620E" w:rsidP="00C1620E">
      <w:pPr>
        <w:pStyle w:val="ListParagraph"/>
      </w:pPr>
      <w:r>
        <w:t>Date ___________________________________________</w:t>
      </w:r>
    </w:p>
    <w:p w:rsidR="00C1620E" w:rsidRDefault="00C1620E" w:rsidP="00C1620E">
      <w:pPr>
        <w:pStyle w:val="ListParagraph"/>
      </w:pPr>
    </w:p>
    <w:p w:rsidR="00C1620E" w:rsidRDefault="00C1620E" w:rsidP="002C443B">
      <w:pPr>
        <w:pStyle w:val="ListParagraph"/>
      </w:pPr>
    </w:p>
    <w:sectPr w:rsidR="00C1620E" w:rsidSect="00C1198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03F92"/>
    <w:multiLevelType w:val="hybridMultilevel"/>
    <w:tmpl w:val="05F2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98A"/>
    <w:rsid w:val="002C443B"/>
    <w:rsid w:val="004E272F"/>
    <w:rsid w:val="006B4166"/>
    <w:rsid w:val="007153FF"/>
    <w:rsid w:val="0080165A"/>
    <w:rsid w:val="00A402FB"/>
    <w:rsid w:val="00A93AEA"/>
    <w:rsid w:val="00B12E65"/>
    <w:rsid w:val="00C1198A"/>
    <w:rsid w:val="00C1620E"/>
    <w:rsid w:val="00DF1837"/>
    <w:rsid w:val="00E360BF"/>
    <w:rsid w:val="00F664D4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4B2A8-20DF-493A-9BDD-AFA54A67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O'Brien</dc:creator>
  <cp:lastModifiedBy>User</cp:lastModifiedBy>
  <cp:revision>3</cp:revision>
  <cp:lastPrinted>2018-05-04T00:33:00Z</cp:lastPrinted>
  <dcterms:created xsi:type="dcterms:W3CDTF">2016-02-15T03:53:00Z</dcterms:created>
  <dcterms:modified xsi:type="dcterms:W3CDTF">2018-05-04T00:34:00Z</dcterms:modified>
</cp:coreProperties>
</file>