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96" w:rsidRPr="00D412BB" w:rsidRDefault="009F2960" w:rsidP="003C5E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Toronto Child Care Centre </w:t>
      </w:r>
      <w:r w:rsidR="00302843" w:rsidRPr="00D412BB">
        <w:rPr>
          <w:b/>
          <w:sz w:val="36"/>
          <w:szCs w:val="36"/>
        </w:rPr>
        <w:t>Philosophy</w:t>
      </w:r>
    </w:p>
    <w:p w:rsidR="009D066D" w:rsidRDefault="00CA52B6" w:rsidP="003C5EAB">
      <w:pPr>
        <w:jc w:val="center"/>
        <w:rPr>
          <w:sz w:val="26"/>
          <w:szCs w:val="26"/>
        </w:rPr>
      </w:pPr>
      <w:r w:rsidRPr="001466BD">
        <w:rPr>
          <w:sz w:val="26"/>
          <w:szCs w:val="26"/>
        </w:rPr>
        <w:t>At Toronto Community Child Care centre we believe that children are special and unique individuals. We collaborate with families</w:t>
      </w:r>
      <w:r w:rsidR="000756FF" w:rsidRPr="001466BD">
        <w:rPr>
          <w:sz w:val="26"/>
          <w:szCs w:val="26"/>
        </w:rPr>
        <w:t xml:space="preserve"> </w:t>
      </w:r>
      <w:r w:rsidR="004C5238">
        <w:rPr>
          <w:sz w:val="26"/>
          <w:szCs w:val="26"/>
        </w:rPr>
        <w:t>and engage with</w:t>
      </w:r>
      <w:r w:rsidR="000756FF" w:rsidRPr="001466BD">
        <w:rPr>
          <w:sz w:val="26"/>
          <w:szCs w:val="26"/>
        </w:rPr>
        <w:t xml:space="preserve"> the wider community to ensure that we provide a caring and supportive learning environment where children feel secure and develop a strong sense of belonging.</w:t>
      </w:r>
      <w:r w:rsidR="009D066D">
        <w:rPr>
          <w:sz w:val="26"/>
          <w:szCs w:val="26"/>
        </w:rPr>
        <w:t xml:space="preserve"> </w:t>
      </w:r>
    </w:p>
    <w:p w:rsidR="000756FF" w:rsidRPr="001466BD" w:rsidRDefault="000756FF" w:rsidP="003C5EAB">
      <w:pPr>
        <w:jc w:val="center"/>
        <w:rPr>
          <w:sz w:val="26"/>
          <w:szCs w:val="26"/>
        </w:rPr>
      </w:pPr>
      <w:r w:rsidRPr="001466BD">
        <w:rPr>
          <w:sz w:val="26"/>
          <w:szCs w:val="26"/>
        </w:rPr>
        <w:t>We provide a play based</w:t>
      </w:r>
      <w:r w:rsidR="00D412BB" w:rsidRPr="001466BD">
        <w:rPr>
          <w:sz w:val="26"/>
          <w:szCs w:val="26"/>
        </w:rPr>
        <w:t xml:space="preserve"> curriculum encompassing the Ear</w:t>
      </w:r>
      <w:r w:rsidRPr="001466BD">
        <w:rPr>
          <w:sz w:val="26"/>
          <w:szCs w:val="26"/>
        </w:rPr>
        <w:t>ly Years Framework. Our Educators plan in partnersh</w:t>
      </w:r>
      <w:r w:rsidR="003C5EAB" w:rsidRPr="001466BD">
        <w:rPr>
          <w:sz w:val="26"/>
          <w:szCs w:val="26"/>
        </w:rPr>
        <w:t xml:space="preserve">ip with families and will </w:t>
      </w:r>
      <w:r w:rsidRPr="001466BD">
        <w:rPr>
          <w:sz w:val="26"/>
          <w:szCs w:val="26"/>
        </w:rPr>
        <w:t>implement and develop programs and future learning experiences to suit children</w:t>
      </w:r>
      <w:r w:rsidR="00D412BB" w:rsidRPr="001466BD">
        <w:rPr>
          <w:sz w:val="26"/>
          <w:szCs w:val="26"/>
        </w:rPr>
        <w:t>’</w:t>
      </w:r>
      <w:r w:rsidRPr="001466BD">
        <w:rPr>
          <w:sz w:val="26"/>
          <w:szCs w:val="26"/>
        </w:rPr>
        <w:t>s individual needs and interests. With respect and positive guidance the children</w:t>
      </w:r>
      <w:r w:rsidR="003C5EAB" w:rsidRPr="001466BD">
        <w:rPr>
          <w:sz w:val="26"/>
          <w:szCs w:val="26"/>
        </w:rPr>
        <w:t xml:space="preserve"> develop a sense of self and</w:t>
      </w:r>
      <w:r w:rsidRPr="001466BD">
        <w:rPr>
          <w:sz w:val="26"/>
          <w:szCs w:val="26"/>
        </w:rPr>
        <w:t xml:space="preserve"> confidence, gain new skills, face challenges and develop meaningful relationships. We develop a holistic approach to teaching which allows children to gain the skills to be confident, independent and involved learners</w:t>
      </w:r>
      <w:r w:rsidR="007B28BD" w:rsidRPr="001466BD">
        <w:rPr>
          <w:sz w:val="26"/>
          <w:szCs w:val="26"/>
        </w:rPr>
        <w:t xml:space="preserve"> who will try new things and safely take risks</w:t>
      </w:r>
      <w:r w:rsidRPr="001466BD">
        <w:rPr>
          <w:sz w:val="26"/>
          <w:szCs w:val="26"/>
        </w:rPr>
        <w:t>.</w:t>
      </w:r>
    </w:p>
    <w:p w:rsidR="000756FF" w:rsidRPr="001466BD" w:rsidRDefault="000756FF" w:rsidP="003C5EAB">
      <w:pPr>
        <w:jc w:val="center"/>
        <w:rPr>
          <w:sz w:val="26"/>
          <w:szCs w:val="26"/>
        </w:rPr>
      </w:pPr>
      <w:r w:rsidRPr="001466BD">
        <w:rPr>
          <w:sz w:val="26"/>
          <w:szCs w:val="26"/>
        </w:rPr>
        <w:t>Each child is an individual who is an integral part of a group. A flexible daily program will cater for the needs and interests of the children individually and also in group settings. We provide a positive</w:t>
      </w:r>
      <w:r w:rsidR="00C2737B" w:rsidRPr="001466BD">
        <w:rPr>
          <w:sz w:val="26"/>
          <w:szCs w:val="26"/>
        </w:rPr>
        <w:t xml:space="preserve"> and stimulating environment both indoors and out that promotes respect for the world we live in and through direct participation we strive to make sustainable practises a natural part of everyday life.</w:t>
      </w:r>
    </w:p>
    <w:p w:rsidR="00C2737B" w:rsidRPr="001466BD" w:rsidRDefault="00C2737B" w:rsidP="003C5EAB">
      <w:pPr>
        <w:jc w:val="center"/>
        <w:rPr>
          <w:sz w:val="26"/>
          <w:szCs w:val="26"/>
        </w:rPr>
      </w:pPr>
      <w:r w:rsidRPr="001466BD">
        <w:rPr>
          <w:sz w:val="26"/>
          <w:szCs w:val="26"/>
        </w:rPr>
        <w:t xml:space="preserve">We promote staff in their </w:t>
      </w:r>
      <w:r w:rsidR="005E682F">
        <w:rPr>
          <w:sz w:val="26"/>
          <w:szCs w:val="26"/>
        </w:rPr>
        <w:t xml:space="preserve">health and wellbeing along with their </w:t>
      </w:r>
      <w:r w:rsidRPr="001466BD">
        <w:rPr>
          <w:sz w:val="26"/>
          <w:szCs w:val="26"/>
        </w:rPr>
        <w:t>continuous personal and professional development through training opportunities. This ensures high quality care and inclusive practices allowing equity for all children in our care.</w:t>
      </w:r>
      <w:r w:rsidR="007B28BD" w:rsidRPr="001466BD">
        <w:rPr>
          <w:sz w:val="26"/>
          <w:szCs w:val="26"/>
        </w:rPr>
        <w:t xml:space="preserve"> </w:t>
      </w:r>
      <w:r w:rsidR="00316579" w:rsidRPr="00EA15DA">
        <w:rPr>
          <w:sz w:val="26"/>
          <w:szCs w:val="26"/>
        </w:rPr>
        <w:t>We engage in reflection and look for ways to improve our practices.</w:t>
      </w:r>
      <w:r w:rsidR="00316579">
        <w:rPr>
          <w:sz w:val="28"/>
          <w:szCs w:val="28"/>
        </w:rPr>
        <w:t xml:space="preserve"> </w:t>
      </w:r>
      <w:r w:rsidR="007B28BD" w:rsidRPr="001466BD">
        <w:rPr>
          <w:sz w:val="26"/>
          <w:szCs w:val="26"/>
        </w:rPr>
        <w:t>We advocate for each child and parents trust that we will recognise a child’s ongoing needs and will liaise with other professionals to meet these needs.</w:t>
      </w:r>
    </w:p>
    <w:p w:rsidR="00D412BB" w:rsidRPr="001466BD" w:rsidRDefault="00C2737B" w:rsidP="003C5EAB">
      <w:pPr>
        <w:jc w:val="center"/>
        <w:rPr>
          <w:sz w:val="26"/>
          <w:szCs w:val="26"/>
        </w:rPr>
      </w:pPr>
      <w:r w:rsidRPr="001466BD">
        <w:rPr>
          <w:sz w:val="26"/>
          <w:szCs w:val="26"/>
        </w:rPr>
        <w:t>Our routines provide a balance of active, quiet and creative experiences and encourage interactions and explorations that build relationships and confident learners</w:t>
      </w:r>
      <w:r w:rsidR="00D412BB" w:rsidRPr="001466BD">
        <w:rPr>
          <w:sz w:val="26"/>
          <w:szCs w:val="26"/>
        </w:rPr>
        <w:t xml:space="preserve"> and enhance children’s emerging skills.</w:t>
      </w:r>
    </w:p>
    <w:p w:rsidR="00C2737B" w:rsidRPr="001466BD" w:rsidRDefault="00D412BB" w:rsidP="009D066D">
      <w:pPr>
        <w:jc w:val="center"/>
        <w:rPr>
          <w:sz w:val="26"/>
          <w:szCs w:val="26"/>
        </w:rPr>
      </w:pPr>
      <w:r w:rsidRPr="001466BD">
        <w:rPr>
          <w:sz w:val="26"/>
          <w:szCs w:val="26"/>
        </w:rPr>
        <w:t>Families are the most important influence in every child’s life, they are the first teacher</w:t>
      </w:r>
      <w:r w:rsidR="00C2737B" w:rsidRPr="001466BD">
        <w:rPr>
          <w:sz w:val="26"/>
          <w:szCs w:val="26"/>
        </w:rPr>
        <w:t>.</w:t>
      </w:r>
      <w:r w:rsidRPr="001466BD">
        <w:rPr>
          <w:sz w:val="26"/>
          <w:szCs w:val="26"/>
        </w:rPr>
        <w:t xml:space="preserve"> Together, Educators, Families and Children work towards achieving goals, fostering communication and we encourage interaction, participation and involvement from all our families.</w:t>
      </w:r>
      <w:r w:rsidR="009D066D">
        <w:rPr>
          <w:sz w:val="26"/>
          <w:szCs w:val="26"/>
        </w:rPr>
        <w:t xml:space="preserve"> </w:t>
      </w:r>
      <w:r w:rsidR="009D066D">
        <w:rPr>
          <w:sz w:val="26"/>
          <w:szCs w:val="26"/>
        </w:rPr>
        <w:t>We ensure that each child’s family and cultural belief and identity is respected and included in the Service.</w:t>
      </w:r>
      <w:bookmarkStart w:id="0" w:name="_GoBack"/>
      <w:bookmarkEnd w:id="0"/>
    </w:p>
    <w:p w:rsidR="00D412BB" w:rsidRDefault="00D412BB" w:rsidP="003C5EAB">
      <w:pPr>
        <w:jc w:val="center"/>
        <w:rPr>
          <w:sz w:val="26"/>
          <w:szCs w:val="26"/>
        </w:rPr>
      </w:pPr>
      <w:r w:rsidRPr="001466BD">
        <w:rPr>
          <w:sz w:val="26"/>
          <w:szCs w:val="26"/>
        </w:rPr>
        <w:t>We are committed to providing high quality Child Care with educational programs in a sustainable environment where children are encouraged to develop and become empowered and competent lifelong learners.</w:t>
      </w:r>
    </w:p>
    <w:p w:rsidR="001466BD" w:rsidRPr="009D066D" w:rsidRDefault="001466BD" w:rsidP="009D066D">
      <w:pPr>
        <w:ind w:left="720"/>
        <w:rPr>
          <w:sz w:val="20"/>
          <w:szCs w:val="20"/>
        </w:rPr>
      </w:pPr>
      <w:r w:rsidRPr="009D066D">
        <w:rPr>
          <w:sz w:val="20"/>
          <w:szCs w:val="20"/>
        </w:rPr>
        <w:t>Redeveloped by staff and families and approved March 2012</w:t>
      </w:r>
      <w:r w:rsidR="00341A63" w:rsidRPr="009D066D">
        <w:rPr>
          <w:sz w:val="20"/>
          <w:szCs w:val="20"/>
        </w:rPr>
        <w:t>, Reviewed 2016</w:t>
      </w:r>
      <w:r w:rsidR="009D066D" w:rsidRPr="009D066D">
        <w:rPr>
          <w:sz w:val="20"/>
          <w:szCs w:val="20"/>
        </w:rPr>
        <w:t xml:space="preserve">, </w:t>
      </w:r>
      <w:r w:rsidR="009D066D">
        <w:rPr>
          <w:sz w:val="20"/>
          <w:szCs w:val="20"/>
        </w:rPr>
        <w:t>Reviewed</w:t>
      </w:r>
      <w:r w:rsidR="009D066D" w:rsidRPr="009D066D">
        <w:rPr>
          <w:sz w:val="20"/>
          <w:szCs w:val="20"/>
        </w:rPr>
        <w:t xml:space="preserve"> March 2017</w:t>
      </w:r>
    </w:p>
    <w:p w:rsidR="003F740F" w:rsidRPr="009D066D" w:rsidRDefault="003F740F" w:rsidP="003F740F">
      <w:pPr>
        <w:ind w:left="720" w:firstLine="720"/>
        <w:rPr>
          <w:sz w:val="20"/>
          <w:szCs w:val="20"/>
        </w:rPr>
      </w:pPr>
      <w:r w:rsidRPr="009D066D">
        <w:rPr>
          <w:sz w:val="20"/>
          <w:szCs w:val="20"/>
        </w:rPr>
        <w:t>Sources: 1, 31</w:t>
      </w:r>
    </w:p>
    <w:sectPr w:rsidR="003F740F" w:rsidRPr="009D066D" w:rsidSect="009D066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2843"/>
    <w:rsid w:val="000756FF"/>
    <w:rsid w:val="001466BD"/>
    <w:rsid w:val="002A4AB2"/>
    <w:rsid w:val="00302843"/>
    <w:rsid w:val="00316579"/>
    <w:rsid w:val="00341A63"/>
    <w:rsid w:val="003C5EAB"/>
    <w:rsid w:val="003F3740"/>
    <w:rsid w:val="003F740F"/>
    <w:rsid w:val="00436876"/>
    <w:rsid w:val="004C5238"/>
    <w:rsid w:val="005E682F"/>
    <w:rsid w:val="00691518"/>
    <w:rsid w:val="007B28BD"/>
    <w:rsid w:val="008364EA"/>
    <w:rsid w:val="008C7C96"/>
    <w:rsid w:val="009D066D"/>
    <w:rsid w:val="009F2960"/>
    <w:rsid w:val="00AF45AF"/>
    <w:rsid w:val="00C2737B"/>
    <w:rsid w:val="00CA52B6"/>
    <w:rsid w:val="00D412BB"/>
    <w:rsid w:val="00EA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B2769-8D83-4075-A72A-4179455E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O'Brien</dc:creator>
  <cp:lastModifiedBy>User</cp:lastModifiedBy>
  <cp:revision>12</cp:revision>
  <cp:lastPrinted>2012-04-12T00:33:00Z</cp:lastPrinted>
  <dcterms:created xsi:type="dcterms:W3CDTF">2012-03-13T23:37:00Z</dcterms:created>
  <dcterms:modified xsi:type="dcterms:W3CDTF">2018-04-04T02:25:00Z</dcterms:modified>
</cp:coreProperties>
</file>